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F7" w:rsidRDefault="008649F7" w:rsidP="008649F7">
      <w:pPr>
        <w:jc w:val="center"/>
        <w:rPr>
          <w:rFonts w:ascii="Trebuchet MS" w:hAnsi="Trebuchet MS"/>
          <w:b/>
        </w:rPr>
      </w:pPr>
    </w:p>
    <w:p w:rsidR="008649F7" w:rsidRDefault="008649F7" w:rsidP="008649F7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COMUNICADO</w:t>
      </w:r>
    </w:p>
    <w:p w:rsidR="008649F7" w:rsidRDefault="008649F7" w:rsidP="008649F7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 propósito de la </w:t>
      </w:r>
      <w:r w:rsidRPr="004D3173">
        <w:rPr>
          <w:rFonts w:ascii="Trebuchet MS" w:hAnsi="Trebuchet MS"/>
        </w:rPr>
        <w:t xml:space="preserve">“toma” </w:t>
      </w:r>
      <w:r>
        <w:rPr>
          <w:rFonts w:ascii="Trebuchet MS" w:hAnsi="Trebuchet MS"/>
        </w:rPr>
        <w:t>estudiantil que afecta</w:t>
      </w:r>
      <w:r w:rsidRPr="004D3173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a</w:t>
      </w:r>
      <w:r w:rsidRPr="004D3173">
        <w:rPr>
          <w:rFonts w:ascii="Trebuchet MS" w:hAnsi="Trebuchet MS"/>
        </w:rPr>
        <w:t xml:space="preserve">l campus central de nuestra </w:t>
      </w:r>
      <w:r>
        <w:rPr>
          <w:rFonts w:ascii="Trebuchet MS" w:hAnsi="Trebuchet MS"/>
        </w:rPr>
        <w:t>Universidad de Magallanes</w:t>
      </w:r>
      <w:r w:rsidRPr="004D3173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>queremos reiterar a la opinión pública lo siguiente:</w:t>
      </w:r>
    </w:p>
    <w:p w:rsidR="0005435D" w:rsidRDefault="0005435D" w:rsidP="008649F7">
      <w:pPr>
        <w:jc w:val="both"/>
        <w:rPr>
          <w:rFonts w:ascii="Trebuchet MS" w:hAnsi="Trebuchet MS"/>
        </w:rPr>
      </w:pPr>
    </w:p>
    <w:p w:rsidR="0005435D" w:rsidRPr="008649F7" w:rsidRDefault="0005435D" w:rsidP="0005435D">
      <w:pPr>
        <w:pStyle w:val="Prrafodelista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Nos llama la atención el nivel de representatividad de la medida, puesto que a la asamblea asistió un total de 1.199 estudiantes, de los cuales 850 votaron a favor de la “toma”, lo que equivale a que del orden del 20% de los alumnos optaron por una decisión que afecta a toda la comunidad universitaria.</w:t>
      </w:r>
    </w:p>
    <w:p w:rsidR="008649F7" w:rsidRDefault="008649F7" w:rsidP="008649F7">
      <w:pPr>
        <w:pStyle w:val="Prrafodelista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Lamentamos que nuestros estudiantes hayan radicalizado su actuación, pues ninguna de las motivaciones que han dado a conocer, públicamente, justifican la interrupción del legítimo </w:t>
      </w:r>
      <w:r w:rsidRPr="008649F7">
        <w:rPr>
          <w:rFonts w:ascii="Trebuchet MS" w:hAnsi="Trebuchet MS"/>
        </w:rPr>
        <w:t xml:space="preserve">derecho de todas y todos a estudiar y a trabajar, normalmente, en las distintas dependencias </w:t>
      </w:r>
      <w:r>
        <w:rPr>
          <w:rFonts w:ascii="Trebuchet MS" w:hAnsi="Trebuchet MS"/>
        </w:rPr>
        <w:t>de nuestra institución</w:t>
      </w:r>
      <w:r w:rsidRPr="008649F7">
        <w:rPr>
          <w:rFonts w:ascii="Trebuchet MS" w:hAnsi="Trebuchet MS"/>
        </w:rPr>
        <w:t>.</w:t>
      </w:r>
    </w:p>
    <w:p w:rsidR="008649F7" w:rsidRPr="00D11F42" w:rsidRDefault="0005435D" w:rsidP="008649F7">
      <w:pPr>
        <w:pStyle w:val="Prrafodelista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Se mantienen todas las medidas dadas a conocer, públicamente, con una motivación formativa hacia nuestros jóvenes</w:t>
      </w:r>
      <w:r w:rsidR="008649F7" w:rsidRPr="00D11F42">
        <w:rPr>
          <w:rFonts w:ascii="Trebuchet MS" w:hAnsi="Trebuchet MS"/>
        </w:rPr>
        <w:t>.</w:t>
      </w:r>
    </w:p>
    <w:p w:rsidR="008649F7" w:rsidRDefault="00FD6356" w:rsidP="008649F7">
      <w:pPr>
        <w:pStyle w:val="Prrafodelista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A partir del próximo lunes, comenzaremos a ocupar dependencias de establecimientos educacionales para seguir la actividad académica pendiente con esa mayoría de universitarios que quieren seguir adelante con su semestre.</w:t>
      </w:r>
    </w:p>
    <w:p w:rsidR="00FD6356" w:rsidRDefault="00FD6356" w:rsidP="008649F7">
      <w:pPr>
        <w:pStyle w:val="Prrafodelista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Todas estas afirmaciones y gestiones han sido respaldadas por </w:t>
      </w:r>
      <w:r w:rsidR="0005435D">
        <w:rPr>
          <w:rFonts w:ascii="Trebuchet MS" w:hAnsi="Trebuchet MS"/>
        </w:rPr>
        <w:t>la Honorable Junta Directiva y por el Consejo Académico de la institución</w:t>
      </w:r>
      <w:r>
        <w:rPr>
          <w:rFonts w:ascii="Trebuchet MS" w:hAnsi="Trebuchet MS"/>
        </w:rPr>
        <w:t>.</w:t>
      </w:r>
    </w:p>
    <w:p w:rsidR="00FD6356" w:rsidRDefault="00FD6356" w:rsidP="00D90BD2">
      <w:pPr>
        <w:spacing w:after="120" w:line="240" w:lineRule="auto"/>
        <w:jc w:val="both"/>
        <w:rPr>
          <w:rFonts w:ascii="Trebuchet MS" w:hAnsi="Trebuchet MS"/>
        </w:rPr>
      </w:pPr>
      <w:bookmarkStart w:id="0" w:name="_GoBack"/>
    </w:p>
    <w:p w:rsidR="00FD6356" w:rsidRDefault="00FD6356" w:rsidP="00D90BD2">
      <w:pPr>
        <w:spacing w:after="120" w:line="240" w:lineRule="auto"/>
        <w:jc w:val="center"/>
        <w:rPr>
          <w:rFonts w:ascii="Trebuchet MS" w:hAnsi="Trebuchet MS"/>
          <w:b/>
        </w:rPr>
      </w:pPr>
      <w:r w:rsidRPr="00FD6356">
        <w:rPr>
          <w:rFonts w:ascii="Trebuchet MS" w:hAnsi="Trebuchet MS"/>
          <w:b/>
        </w:rPr>
        <w:t>Vicerrectoría Académica</w:t>
      </w:r>
    </w:p>
    <w:p w:rsidR="00D90BD2" w:rsidRPr="00D90BD2" w:rsidRDefault="00D90BD2" w:rsidP="00D90BD2">
      <w:pPr>
        <w:spacing w:after="120" w:line="240" w:lineRule="auto"/>
        <w:jc w:val="center"/>
        <w:rPr>
          <w:rFonts w:ascii="Trebuchet MS" w:hAnsi="Trebuchet MS"/>
        </w:rPr>
      </w:pPr>
      <w:r w:rsidRPr="00D90BD2">
        <w:rPr>
          <w:rFonts w:ascii="Trebuchet MS" w:hAnsi="Trebuchet MS"/>
        </w:rPr>
        <w:t>16 de junio 2017</w:t>
      </w:r>
    </w:p>
    <w:p w:rsidR="00FD6356" w:rsidRDefault="008649F7" w:rsidP="00D90BD2">
      <w:pPr>
        <w:tabs>
          <w:tab w:val="left" w:pos="7428"/>
        </w:tabs>
        <w:spacing w:after="120" w:line="240" w:lineRule="auto"/>
        <w:jc w:val="both"/>
        <w:rPr>
          <w:rFonts w:ascii="Arial" w:hAnsi="Arial" w:cs="Arial"/>
        </w:rPr>
      </w:pPr>
      <w:r w:rsidRPr="00D11F42">
        <w:rPr>
          <w:rFonts w:ascii="Trebuchet MS" w:hAnsi="Trebuchet MS"/>
        </w:rPr>
        <w:t xml:space="preserve"> </w:t>
      </w:r>
      <w:bookmarkEnd w:id="0"/>
    </w:p>
    <w:sectPr w:rsidR="00FD635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ABD" w:rsidRDefault="00B15ABD">
      <w:pPr>
        <w:spacing w:after="0" w:line="240" w:lineRule="auto"/>
      </w:pPr>
      <w:r>
        <w:separator/>
      </w:r>
    </w:p>
  </w:endnote>
  <w:endnote w:type="continuationSeparator" w:id="0">
    <w:p w:rsidR="00B15ABD" w:rsidRDefault="00B15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ABD" w:rsidRDefault="00B15ABD">
      <w:pPr>
        <w:spacing w:after="0" w:line="240" w:lineRule="auto"/>
      </w:pPr>
      <w:r>
        <w:separator/>
      </w:r>
    </w:p>
  </w:footnote>
  <w:footnote w:type="continuationSeparator" w:id="0">
    <w:p w:rsidR="00B15ABD" w:rsidRDefault="00B15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ED" w:rsidRDefault="00FD6356">
    <w:pPr>
      <w:pStyle w:val="Encabezado"/>
    </w:pPr>
    <w:r>
      <w:rPr>
        <w:noProof/>
        <w:lang w:eastAsia="es-MX"/>
      </w:rPr>
      <w:drawing>
        <wp:inline distT="0" distB="0" distL="0" distR="0" wp14:anchorId="2C1845C7" wp14:editId="3A39A468">
          <wp:extent cx="2596125" cy="747583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1790" cy="749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6D5A" w:rsidRDefault="007A6D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1DFE"/>
    <w:multiLevelType w:val="hybridMultilevel"/>
    <w:tmpl w:val="27F8BA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067AA"/>
    <w:multiLevelType w:val="hybridMultilevel"/>
    <w:tmpl w:val="45AA04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F7"/>
    <w:rsid w:val="0005435D"/>
    <w:rsid w:val="002D5C27"/>
    <w:rsid w:val="007A6D5A"/>
    <w:rsid w:val="008649F7"/>
    <w:rsid w:val="00A91528"/>
    <w:rsid w:val="00B15ABD"/>
    <w:rsid w:val="00D90BD2"/>
    <w:rsid w:val="00F46738"/>
    <w:rsid w:val="00FD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9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49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649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9F7"/>
  </w:style>
  <w:style w:type="paragraph" w:styleId="Textodeglobo">
    <w:name w:val="Balloon Text"/>
    <w:basedOn w:val="Normal"/>
    <w:link w:val="TextodegloboCar"/>
    <w:uiPriority w:val="99"/>
    <w:semiHidden/>
    <w:unhideWhenUsed/>
    <w:rsid w:val="00864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9F7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7A6D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9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49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649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9F7"/>
  </w:style>
  <w:style w:type="paragraph" w:styleId="Textodeglobo">
    <w:name w:val="Balloon Text"/>
    <w:basedOn w:val="Normal"/>
    <w:link w:val="TextodegloboCar"/>
    <w:uiPriority w:val="99"/>
    <w:semiHidden/>
    <w:unhideWhenUsed/>
    <w:rsid w:val="00864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9F7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7A6D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4</cp:revision>
  <dcterms:created xsi:type="dcterms:W3CDTF">2017-06-16T20:35:00Z</dcterms:created>
  <dcterms:modified xsi:type="dcterms:W3CDTF">2017-06-16T22:20:00Z</dcterms:modified>
</cp:coreProperties>
</file>